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80" w:rsidRDefault="00FA4B80" w:rsidP="00FA4B80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DD890D" wp14:editId="44DFAFFC">
            <wp:simplePos x="0" y="0"/>
            <wp:positionH relativeFrom="column">
              <wp:posOffset>2940685</wp:posOffset>
            </wp:positionH>
            <wp:positionV relativeFrom="paragraph">
              <wp:posOffset>-330200</wp:posOffset>
            </wp:positionV>
            <wp:extent cx="424180" cy="522605"/>
            <wp:effectExtent l="0" t="0" r="0" b="0"/>
            <wp:wrapNone/>
            <wp:docPr id="1" name="Рисунок 1" descr="http://xn--48-6kc1cgvn0f.xn--p1ai/templates/usrono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xn--48-6kc1cgvn0f.xn--p1ai/templates/usrono/images/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B80" w:rsidRDefault="00FA4B80" w:rsidP="00FA4B8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КОМИТЕТ ПО ОБРАЗОВАНИЮ</w:t>
      </w:r>
      <w:r>
        <w:rPr>
          <w:rFonts w:ascii="Times New Roman" w:hAnsi="Times New Roman"/>
          <w:b/>
          <w:sz w:val="26"/>
          <w:szCs w:val="26"/>
        </w:rPr>
        <w:br/>
        <w:t xml:space="preserve"> АДМИНИСТРАЦИИ УСМАНСКОГО МУНИЦИПАЛЬНОГО РАЙОНА</w:t>
      </w:r>
      <w:r>
        <w:rPr>
          <w:rFonts w:ascii="Times New Roman" w:hAnsi="Times New Roman"/>
          <w:b/>
          <w:sz w:val="26"/>
          <w:szCs w:val="26"/>
        </w:rPr>
        <w:br/>
        <w:t xml:space="preserve"> ЛИПЕЦКОЙ ОБЛАСТИ</w:t>
      </w:r>
    </w:p>
    <w:p w:rsidR="00FA4B80" w:rsidRPr="007D64C5" w:rsidRDefault="00FA4B80" w:rsidP="00FA4B8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0"/>
        <w:gridCol w:w="4665"/>
      </w:tblGrid>
      <w:tr w:rsidR="00FA4B80" w:rsidRPr="007D64C5" w:rsidTr="00925720">
        <w:tc>
          <w:tcPr>
            <w:tcW w:w="4690" w:type="dxa"/>
            <w:hideMark/>
          </w:tcPr>
          <w:p w:rsidR="00FA4B80" w:rsidRPr="007D64C5" w:rsidRDefault="00E343BB" w:rsidP="0092572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14.12</w:t>
            </w:r>
            <w:r w:rsidR="00FA4B80" w:rsidRPr="007D64C5">
              <w:rPr>
                <w:rFonts w:ascii="Times New Roman" w:hAnsi="Times New Roman"/>
                <w:sz w:val="26"/>
                <w:szCs w:val="26"/>
                <w:lang w:eastAsia="en-US"/>
              </w:rPr>
              <w:t>. 2022 г.</w:t>
            </w:r>
          </w:p>
        </w:tc>
        <w:tc>
          <w:tcPr>
            <w:tcW w:w="4665" w:type="dxa"/>
            <w:hideMark/>
          </w:tcPr>
          <w:p w:rsidR="00FA4B80" w:rsidRPr="007D64C5" w:rsidRDefault="00FA4B80" w:rsidP="00E343B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D64C5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№ </w:t>
            </w:r>
            <w:r w:rsidR="00E343BB">
              <w:rPr>
                <w:rFonts w:ascii="Times New Roman" w:hAnsi="Times New Roman"/>
                <w:sz w:val="26"/>
                <w:szCs w:val="26"/>
                <w:lang w:eastAsia="en-US"/>
              </w:rPr>
              <w:t>419</w:t>
            </w:r>
          </w:p>
        </w:tc>
      </w:tr>
      <w:tr w:rsidR="00FA4B80" w:rsidRPr="007D64C5" w:rsidTr="00925720">
        <w:tc>
          <w:tcPr>
            <w:tcW w:w="9355" w:type="dxa"/>
            <w:gridSpan w:val="2"/>
          </w:tcPr>
          <w:p w:rsidR="00FA4B80" w:rsidRPr="007D64C5" w:rsidRDefault="00FA4B80" w:rsidP="0092572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D64C5">
              <w:rPr>
                <w:rFonts w:ascii="Times New Roman" w:hAnsi="Times New Roman"/>
                <w:sz w:val="26"/>
                <w:szCs w:val="26"/>
                <w:lang w:eastAsia="en-US"/>
              </w:rPr>
              <w:t>г. Усмань</w:t>
            </w:r>
          </w:p>
          <w:p w:rsidR="00FA4B80" w:rsidRPr="007D64C5" w:rsidRDefault="00FA4B80" w:rsidP="0092572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FA4B80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О создании </w:t>
      </w:r>
      <w:r w:rsidR="00997185">
        <w:rPr>
          <w:rFonts w:ascii="Times New Roman" w:hAnsi="Times New Roman"/>
          <w:sz w:val="26"/>
          <w:szCs w:val="26"/>
        </w:rPr>
        <w:t>и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 функционировании </w:t>
      </w:r>
    </w:p>
    <w:p w:rsidR="00FA4B80" w:rsidRPr="007D64C5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>на базе общеобразовательных</w:t>
      </w:r>
    </w:p>
    <w:p w:rsidR="00FA4B80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учреждений </w:t>
      </w:r>
      <w:r>
        <w:rPr>
          <w:rFonts w:ascii="Times New Roman" w:hAnsi="Times New Roman"/>
          <w:sz w:val="26"/>
          <w:szCs w:val="26"/>
        </w:rPr>
        <w:t xml:space="preserve">Усманского муниципального </w:t>
      </w:r>
    </w:p>
    <w:p w:rsidR="00FA4B80" w:rsidRPr="007D64C5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района центров образования </w:t>
      </w:r>
    </w:p>
    <w:p w:rsidR="00FA4B80" w:rsidRPr="007D64C5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естественно-научной и технологической </w:t>
      </w:r>
    </w:p>
    <w:p w:rsidR="00FA4B80" w:rsidRPr="007D64C5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>направленностей «Точка роста» в 202</w:t>
      </w:r>
      <w:r>
        <w:rPr>
          <w:rFonts w:ascii="Times New Roman" w:hAnsi="Times New Roman"/>
          <w:sz w:val="26"/>
          <w:szCs w:val="26"/>
        </w:rPr>
        <w:t>3</w:t>
      </w:r>
      <w:r w:rsidRPr="007D64C5">
        <w:rPr>
          <w:rFonts w:ascii="Times New Roman" w:hAnsi="Times New Roman"/>
          <w:sz w:val="26"/>
          <w:szCs w:val="26"/>
        </w:rPr>
        <w:t xml:space="preserve"> году </w:t>
      </w:r>
    </w:p>
    <w:p w:rsidR="00FA4B80" w:rsidRPr="007D64C5" w:rsidRDefault="00FA4B80" w:rsidP="00FA4B80">
      <w:pPr>
        <w:spacing w:after="0" w:line="360" w:lineRule="auto"/>
        <w:rPr>
          <w:sz w:val="26"/>
          <w:szCs w:val="26"/>
        </w:rPr>
      </w:pPr>
    </w:p>
    <w:p w:rsidR="00A5610E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               Во исполнение   приказ</w:t>
      </w:r>
      <w:r>
        <w:rPr>
          <w:rFonts w:ascii="Times New Roman" w:hAnsi="Times New Roman"/>
          <w:sz w:val="26"/>
          <w:szCs w:val="26"/>
        </w:rPr>
        <w:t>а</w:t>
      </w:r>
      <w:r w:rsidRPr="007D64C5">
        <w:rPr>
          <w:rFonts w:ascii="Times New Roman" w:hAnsi="Times New Roman"/>
          <w:sz w:val="26"/>
          <w:szCs w:val="26"/>
        </w:rPr>
        <w:t xml:space="preserve"> управления образования и науки Липецкой области  от 2</w:t>
      </w:r>
      <w:r>
        <w:rPr>
          <w:rFonts w:ascii="Times New Roman" w:hAnsi="Times New Roman"/>
          <w:sz w:val="26"/>
          <w:szCs w:val="26"/>
        </w:rPr>
        <w:t>8</w:t>
      </w:r>
      <w:r w:rsidRPr="007D64C5">
        <w:rPr>
          <w:rFonts w:ascii="Times New Roman" w:hAnsi="Times New Roman"/>
          <w:sz w:val="26"/>
          <w:szCs w:val="26"/>
        </w:rPr>
        <w:t>.11.202</w:t>
      </w:r>
      <w:r>
        <w:rPr>
          <w:rFonts w:ascii="Times New Roman" w:hAnsi="Times New Roman"/>
          <w:sz w:val="26"/>
          <w:szCs w:val="26"/>
        </w:rPr>
        <w:t>2</w:t>
      </w:r>
      <w:r w:rsidRPr="007D64C5">
        <w:rPr>
          <w:rFonts w:ascii="Times New Roman" w:hAnsi="Times New Roman"/>
          <w:sz w:val="26"/>
          <w:szCs w:val="26"/>
        </w:rPr>
        <w:t>г №</w:t>
      </w:r>
      <w:r>
        <w:rPr>
          <w:rFonts w:ascii="Times New Roman" w:hAnsi="Times New Roman"/>
          <w:sz w:val="26"/>
          <w:szCs w:val="26"/>
        </w:rPr>
        <w:t>1678</w:t>
      </w:r>
      <w:r w:rsidRPr="007D64C5">
        <w:rPr>
          <w:rFonts w:ascii="Times New Roman" w:hAnsi="Times New Roman"/>
          <w:sz w:val="26"/>
          <w:szCs w:val="26"/>
        </w:rPr>
        <w:t xml:space="preserve"> « О создании и функционировании в образовательных организациях, расположенных в сельской местности и малых городах</w:t>
      </w:r>
      <w:r>
        <w:rPr>
          <w:rFonts w:ascii="Times New Roman" w:hAnsi="Times New Roman"/>
          <w:sz w:val="26"/>
          <w:szCs w:val="26"/>
        </w:rPr>
        <w:t>,</w:t>
      </w:r>
      <w:r w:rsidRPr="007D64C5">
        <w:rPr>
          <w:rFonts w:ascii="Times New Roman" w:hAnsi="Times New Roman"/>
          <w:sz w:val="26"/>
          <w:szCs w:val="26"/>
        </w:rPr>
        <w:t xml:space="preserve"> Центров образования естественно-научной и технологической направленностей «Точка роста» в 202</w:t>
      </w:r>
      <w:r>
        <w:rPr>
          <w:rFonts w:ascii="Times New Roman" w:hAnsi="Times New Roman"/>
          <w:sz w:val="26"/>
          <w:szCs w:val="26"/>
        </w:rPr>
        <w:t>3</w:t>
      </w:r>
      <w:r w:rsidRPr="007D64C5">
        <w:rPr>
          <w:rFonts w:ascii="Times New Roman" w:hAnsi="Times New Roman"/>
          <w:sz w:val="26"/>
          <w:szCs w:val="26"/>
        </w:rPr>
        <w:t xml:space="preserve">г.» , </w:t>
      </w:r>
      <w:r>
        <w:rPr>
          <w:rFonts w:ascii="Times New Roman" w:hAnsi="Times New Roman"/>
          <w:sz w:val="26"/>
          <w:szCs w:val="26"/>
        </w:rPr>
        <w:t xml:space="preserve">в соответствии с письмом  Министерства просвещения Российской федерации </w:t>
      </w:r>
      <w:r w:rsidRPr="007D64C5">
        <w:rPr>
          <w:sz w:val="26"/>
          <w:szCs w:val="26"/>
        </w:rPr>
        <w:t xml:space="preserve">от </w:t>
      </w:r>
      <w:r>
        <w:rPr>
          <w:sz w:val="26"/>
          <w:szCs w:val="26"/>
        </w:rPr>
        <w:t>25.11.2022г</w:t>
      </w:r>
      <w:r w:rsidRPr="007D64C5">
        <w:rPr>
          <w:rFonts w:ascii="Times New Roman" w:hAnsi="Times New Roman"/>
          <w:sz w:val="26"/>
          <w:szCs w:val="26"/>
        </w:rPr>
        <w:t>. №</w:t>
      </w:r>
      <w:r>
        <w:rPr>
          <w:rFonts w:ascii="Times New Roman" w:hAnsi="Times New Roman"/>
          <w:sz w:val="26"/>
          <w:szCs w:val="26"/>
        </w:rPr>
        <w:t>ТВ-2610/02</w:t>
      </w:r>
      <w:r w:rsidRPr="007D64C5">
        <w:rPr>
          <w:rFonts w:ascii="Times New Roman" w:hAnsi="Times New Roman"/>
          <w:sz w:val="26"/>
          <w:szCs w:val="26"/>
        </w:rPr>
        <w:t xml:space="preserve"> «</w:t>
      </w:r>
      <w:r w:rsidR="00A5610E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направлении</w:t>
      </w:r>
      <w:r w:rsidR="00A5610E">
        <w:rPr>
          <w:rFonts w:ascii="Times New Roman" w:hAnsi="Times New Roman"/>
          <w:sz w:val="26"/>
          <w:szCs w:val="26"/>
        </w:rPr>
        <w:t xml:space="preserve"> методических рекомендаций», в целях реализации государственной программы Липецкой области «Развитие образования Липецкой области», утвержденной постановлением администрации Липецкой области от 29 ноября 2013г. №534</w:t>
      </w:r>
    </w:p>
    <w:p w:rsidR="00FA4B80" w:rsidRPr="007D64C5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FA4B80" w:rsidRPr="007D64C5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>ПРИКАЗЫВАЮ:</w:t>
      </w:r>
    </w:p>
    <w:p w:rsidR="00FA4B80" w:rsidRPr="007D64C5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A5610E" w:rsidRDefault="00FA4B80" w:rsidP="00FA4B80">
      <w:pPr>
        <w:spacing w:after="0" w:line="360" w:lineRule="auto"/>
        <w:rPr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7D64C5">
        <w:rPr>
          <w:rFonts w:ascii="Times New Roman" w:hAnsi="Times New Roman"/>
          <w:sz w:val="26"/>
          <w:szCs w:val="26"/>
        </w:rPr>
        <w:t>Жигулиной</w:t>
      </w:r>
      <w:proofErr w:type="spellEnd"/>
      <w:r w:rsidRPr="007D64C5">
        <w:rPr>
          <w:rFonts w:ascii="Times New Roman" w:hAnsi="Times New Roman"/>
          <w:sz w:val="26"/>
          <w:szCs w:val="26"/>
        </w:rPr>
        <w:t xml:space="preserve"> Н.В., заместителю председателя </w:t>
      </w:r>
      <w:proofErr w:type="gramStart"/>
      <w:r w:rsidRPr="007D64C5">
        <w:rPr>
          <w:rFonts w:ascii="Times New Roman" w:hAnsi="Times New Roman"/>
          <w:sz w:val="26"/>
          <w:szCs w:val="26"/>
        </w:rPr>
        <w:t xml:space="preserve">комитета </w:t>
      </w:r>
      <w:r w:rsidR="00A5610E">
        <w:rPr>
          <w:rFonts w:ascii="Times New Roman" w:hAnsi="Times New Roman"/>
          <w:sz w:val="26"/>
          <w:szCs w:val="26"/>
        </w:rPr>
        <w:t xml:space="preserve"> по</w:t>
      </w:r>
      <w:proofErr w:type="gramEnd"/>
      <w:r w:rsidR="00A5610E">
        <w:rPr>
          <w:rFonts w:ascii="Times New Roman" w:hAnsi="Times New Roman"/>
          <w:sz w:val="26"/>
          <w:szCs w:val="26"/>
        </w:rPr>
        <w:t xml:space="preserve"> образованию </w:t>
      </w:r>
      <w:r w:rsidRPr="007D64C5">
        <w:rPr>
          <w:rFonts w:ascii="Times New Roman" w:hAnsi="Times New Roman"/>
          <w:sz w:val="26"/>
          <w:szCs w:val="26"/>
        </w:rPr>
        <w:t>довести приказ управления образования и науки №</w:t>
      </w:r>
      <w:r w:rsidR="00A5610E">
        <w:rPr>
          <w:rFonts w:ascii="Times New Roman" w:hAnsi="Times New Roman"/>
          <w:sz w:val="26"/>
          <w:szCs w:val="26"/>
        </w:rPr>
        <w:t>1678</w:t>
      </w:r>
      <w:r w:rsidRPr="007D64C5">
        <w:rPr>
          <w:rFonts w:ascii="Times New Roman" w:hAnsi="Times New Roman"/>
          <w:sz w:val="26"/>
          <w:szCs w:val="26"/>
        </w:rPr>
        <w:t xml:space="preserve"> от 2</w:t>
      </w:r>
      <w:r w:rsidR="00A5610E">
        <w:rPr>
          <w:rFonts w:ascii="Times New Roman" w:hAnsi="Times New Roman"/>
          <w:sz w:val="26"/>
          <w:szCs w:val="26"/>
        </w:rPr>
        <w:t>8</w:t>
      </w:r>
      <w:r w:rsidRPr="007D64C5">
        <w:rPr>
          <w:rFonts w:ascii="Times New Roman" w:hAnsi="Times New Roman"/>
          <w:sz w:val="26"/>
          <w:szCs w:val="26"/>
        </w:rPr>
        <w:t>.11.202</w:t>
      </w:r>
      <w:r w:rsidR="00A5610E">
        <w:rPr>
          <w:rFonts w:ascii="Times New Roman" w:hAnsi="Times New Roman"/>
          <w:sz w:val="26"/>
          <w:szCs w:val="26"/>
        </w:rPr>
        <w:t>2</w:t>
      </w:r>
      <w:r w:rsidRPr="007D64C5">
        <w:rPr>
          <w:rFonts w:ascii="Times New Roman" w:hAnsi="Times New Roman"/>
          <w:sz w:val="26"/>
          <w:szCs w:val="26"/>
        </w:rPr>
        <w:t>г. «О создании и функционировании в общеобразовательных организациях, расположенных в сельской местности и малых городах Центров образования естественно-научной и технологической направленностей «Точка роста» в 202</w:t>
      </w:r>
      <w:r w:rsidR="00A5610E">
        <w:rPr>
          <w:rFonts w:ascii="Times New Roman" w:hAnsi="Times New Roman"/>
          <w:sz w:val="26"/>
          <w:szCs w:val="26"/>
        </w:rPr>
        <w:t>3</w:t>
      </w:r>
      <w:r w:rsidRPr="007D64C5">
        <w:rPr>
          <w:rFonts w:ascii="Times New Roman" w:hAnsi="Times New Roman"/>
          <w:sz w:val="26"/>
          <w:szCs w:val="26"/>
        </w:rPr>
        <w:t>г.»</w:t>
      </w:r>
      <w:r w:rsidRPr="00A5610E">
        <w:rPr>
          <w:rFonts w:ascii="Times New Roman" w:hAnsi="Times New Roman"/>
          <w:sz w:val="26"/>
          <w:szCs w:val="26"/>
        </w:rPr>
        <w:t xml:space="preserve"> </w:t>
      </w:r>
      <w:r w:rsidR="00A5610E" w:rsidRPr="00A5610E">
        <w:rPr>
          <w:rFonts w:ascii="Times New Roman" w:hAnsi="Times New Roman"/>
          <w:sz w:val="26"/>
          <w:szCs w:val="26"/>
        </w:rPr>
        <w:t xml:space="preserve"> до руководителей МБОУ СОШ №2 г. Усмани (Прибыткова Г.А.0, МБОУ СОШ №3 г. Усмани (Шарапова Н.И.)</w:t>
      </w:r>
      <w:r w:rsidRPr="007D64C5">
        <w:rPr>
          <w:sz w:val="26"/>
          <w:szCs w:val="26"/>
        </w:rPr>
        <w:t xml:space="preserve"> </w:t>
      </w:r>
    </w:p>
    <w:p w:rsidR="00FA4B80" w:rsidRPr="007D64C5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lastRenderedPageBreak/>
        <w:t>2.</w:t>
      </w:r>
      <w:r w:rsidR="00A5610E">
        <w:rPr>
          <w:rFonts w:ascii="Times New Roman" w:hAnsi="Times New Roman"/>
          <w:sz w:val="26"/>
          <w:szCs w:val="26"/>
        </w:rPr>
        <w:t>Руководителям:</w:t>
      </w:r>
      <w:r w:rsidRPr="007D64C5">
        <w:rPr>
          <w:rFonts w:ascii="Times New Roman" w:hAnsi="Times New Roman"/>
          <w:sz w:val="26"/>
          <w:szCs w:val="26"/>
        </w:rPr>
        <w:t xml:space="preserve"> </w:t>
      </w:r>
      <w:r w:rsidR="00A5610E">
        <w:rPr>
          <w:rFonts w:ascii="Times New Roman" w:hAnsi="Times New Roman"/>
          <w:sz w:val="26"/>
          <w:szCs w:val="26"/>
        </w:rPr>
        <w:t>Прибыткова Г.А</w:t>
      </w:r>
      <w:r w:rsidRPr="007D64C5">
        <w:rPr>
          <w:rFonts w:ascii="Times New Roman" w:hAnsi="Times New Roman"/>
          <w:sz w:val="26"/>
          <w:szCs w:val="26"/>
        </w:rPr>
        <w:t xml:space="preserve">., директору МБОУ </w:t>
      </w:r>
      <w:r w:rsidR="00A5610E">
        <w:rPr>
          <w:rFonts w:ascii="Times New Roman" w:hAnsi="Times New Roman"/>
          <w:sz w:val="26"/>
          <w:szCs w:val="26"/>
        </w:rPr>
        <w:t>СОШ №2</w:t>
      </w:r>
      <w:r w:rsidRPr="007D64C5">
        <w:rPr>
          <w:rFonts w:ascii="Times New Roman" w:hAnsi="Times New Roman"/>
          <w:sz w:val="26"/>
          <w:szCs w:val="26"/>
        </w:rPr>
        <w:t xml:space="preserve">. Усмани, </w:t>
      </w:r>
      <w:r w:rsidR="00A5610E">
        <w:rPr>
          <w:rFonts w:ascii="Times New Roman" w:hAnsi="Times New Roman"/>
          <w:sz w:val="26"/>
          <w:szCs w:val="26"/>
        </w:rPr>
        <w:t>Шарапова Н.И., директор МБОУ СОШ №3 г. Усмани</w:t>
      </w:r>
    </w:p>
    <w:p w:rsidR="00FA4B80" w:rsidRPr="007D64C5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2.1   Изучить нормативные </w:t>
      </w:r>
      <w:proofErr w:type="gramStart"/>
      <w:r w:rsidRPr="007D64C5">
        <w:rPr>
          <w:rFonts w:ascii="Times New Roman" w:hAnsi="Times New Roman"/>
          <w:sz w:val="26"/>
          <w:szCs w:val="26"/>
        </w:rPr>
        <w:t xml:space="preserve">документы </w:t>
      </w:r>
      <w:r w:rsidR="00A5610E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A5610E">
        <w:rPr>
          <w:rFonts w:ascii="Times New Roman" w:hAnsi="Times New Roman"/>
          <w:sz w:val="26"/>
          <w:szCs w:val="26"/>
        </w:rPr>
        <w:t xml:space="preserve"> методические рекомендации </w:t>
      </w:r>
      <w:r w:rsidRPr="007D64C5">
        <w:rPr>
          <w:rFonts w:ascii="Times New Roman" w:hAnsi="Times New Roman"/>
          <w:sz w:val="26"/>
          <w:szCs w:val="26"/>
        </w:rPr>
        <w:t>по созданию центров образования естественно-научной и технологической направленностей «Точка роста» в 202</w:t>
      </w:r>
      <w:r w:rsidR="00A5610E">
        <w:rPr>
          <w:rFonts w:ascii="Times New Roman" w:hAnsi="Times New Roman"/>
          <w:sz w:val="26"/>
          <w:szCs w:val="26"/>
        </w:rPr>
        <w:t>3</w:t>
      </w:r>
      <w:r w:rsidRPr="007D64C5">
        <w:rPr>
          <w:rFonts w:ascii="Times New Roman" w:hAnsi="Times New Roman"/>
          <w:sz w:val="26"/>
          <w:szCs w:val="26"/>
        </w:rPr>
        <w:t>году.</w:t>
      </w:r>
    </w:p>
    <w:p w:rsidR="00FA4B80" w:rsidRPr="007D64C5" w:rsidRDefault="00FA4B80" w:rsidP="00FA4B80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>Утвердить:</w:t>
      </w:r>
    </w:p>
    <w:p w:rsidR="00FA4B80" w:rsidRPr="007D64C5" w:rsidRDefault="00FA4B80" w:rsidP="00FA4B8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- План первоочередных мероприятий (дорожную карту) по созданию и функционированию Центра до </w:t>
      </w:r>
      <w:r w:rsidR="00A5610E">
        <w:rPr>
          <w:rFonts w:ascii="Times New Roman" w:hAnsi="Times New Roman"/>
          <w:sz w:val="26"/>
          <w:szCs w:val="26"/>
        </w:rPr>
        <w:t>26.12</w:t>
      </w:r>
      <w:r w:rsidRPr="007D64C5">
        <w:rPr>
          <w:rFonts w:ascii="Times New Roman" w:hAnsi="Times New Roman"/>
          <w:sz w:val="26"/>
          <w:szCs w:val="26"/>
        </w:rPr>
        <w:t>.2022г.</w:t>
      </w:r>
    </w:p>
    <w:p w:rsidR="00FA4B80" w:rsidRPr="007D64C5" w:rsidRDefault="00FA4B80" w:rsidP="00FA4B80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-      Положение о деятельности Центра до </w:t>
      </w:r>
      <w:r w:rsidR="00A5610E">
        <w:rPr>
          <w:rFonts w:ascii="Times New Roman" w:hAnsi="Times New Roman"/>
          <w:sz w:val="26"/>
          <w:szCs w:val="26"/>
        </w:rPr>
        <w:t>26.11</w:t>
      </w:r>
      <w:r w:rsidRPr="007D64C5">
        <w:rPr>
          <w:rFonts w:ascii="Times New Roman" w:hAnsi="Times New Roman"/>
          <w:sz w:val="26"/>
          <w:szCs w:val="26"/>
        </w:rPr>
        <w:t>.2022г.</w:t>
      </w:r>
    </w:p>
    <w:p w:rsidR="00FA4B80" w:rsidRPr="007D64C5" w:rsidRDefault="00FA4B80" w:rsidP="00FA4B8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-   Индикативные показатели для Центров до </w:t>
      </w:r>
      <w:r w:rsidR="00A5610E">
        <w:rPr>
          <w:rFonts w:ascii="Times New Roman" w:hAnsi="Times New Roman"/>
          <w:sz w:val="26"/>
          <w:szCs w:val="26"/>
        </w:rPr>
        <w:t xml:space="preserve">26. 11. </w:t>
      </w:r>
      <w:r w:rsidRPr="007D64C5">
        <w:rPr>
          <w:rFonts w:ascii="Times New Roman" w:hAnsi="Times New Roman"/>
          <w:sz w:val="26"/>
          <w:szCs w:val="26"/>
        </w:rPr>
        <w:t>2022г.</w:t>
      </w:r>
    </w:p>
    <w:p w:rsidR="00FA4B80" w:rsidRDefault="00FA4B80" w:rsidP="00FA4B80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Обеспечить информационное сопровождение создания и функционирования Центра согласно разработанному ОУ </w:t>
      </w:r>
      <w:proofErr w:type="spellStart"/>
      <w:r w:rsidRPr="007D64C5">
        <w:rPr>
          <w:rFonts w:ascii="Times New Roman" w:hAnsi="Times New Roman"/>
          <w:sz w:val="26"/>
          <w:szCs w:val="26"/>
        </w:rPr>
        <w:t>медиаплану</w:t>
      </w:r>
      <w:proofErr w:type="spellEnd"/>
      <w:r w:rsidRPr="007D64C5">
        <w:rPr>
          <w:rFonts w:ascii="Times New Roman" w:hAnsi="Times New Roman"/>
          <w:sz w:val="26"/>
          <w:szCs w:val="26"/>
        </w:rPr>
        <w:t>.</w:t>
      </w:r>
    </w:p>
    <w:p w:rsidR="00707003" w:rsidRPr="00707003" w:rsidRDefault="00DB697B" w:rsidP="00F05A6D">
      <w:pPr>
        <w:pStyle w:val="a3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07003">
        <w:rPr>
          <w:rFonts w:ascii="Times New Roman" w:hAnsi="Times New Roman"/>
          <w:sz w:val="26"/>
          <w:szCs w:val="26"/>
        </w:rPr>
        <w:t xml:space="preserve">Разместит </w:t>
      </w:r>
      <w:r w:rsidR="00707003" w:rsidRPr="00707003">
        <w:rPr>
          <w:rFonts w:ascii="Times New Roman" w:hAnsi="Times New Roman"/>
          <w:sz w:val="26"/>
          <w:szCs w:val="26"/>
        </w:rPr>
        <w:t xml:space="preserve"> до</w:t>
      </w:r>
      <w:proofErr w:type="gramEnd"/>
      <w:r w:rsidR="00707003" w:rsidRPr="00707003">
        <w:rPr>
          <w:rFonts w:ascii="Times New Roman" w:hAnsi="Times New Roman"/>
          <w:sz w:val="26"/>
          <w:szCs w:val="26"/>
        </w:rPr>
        <w:t xml:space="preserve"> 26.12.2022г. </w:t>
      </w:r>
      <w:r w:rsidRPr="00707003">
        <w:rPr>
          <w:rFonts w:ascii="Times New Roman" w:hAnsi="Times New Roman"/>
          <w:sz w:val="26"/>
          <w:szCs w:val="26"/>
        </w:rPr>
        <w:t>на официальном сайте ОУ раздел Центр «Точка роста», где регулярно выставлять  информацию о ходе  проведения подготовительных и  ремонтных работ в помещениях, где будут размещены кабинеты Центра  «Точка роста». Проводить фото- мониторинг по организации работы Центра «Точка роста».</w:t>
      </w:r>
      <w:r w:rsidR="00707003" w:rsidRPr="0070700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</w:t>
      </w:r>
    </w:p>
    <w:p w:rsidR="00DB697B" w:rsidRDefault="00FA4B80" w:rsidP="00FA4B8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>2.</w:t>
      </w:r>
      <w:r w:rsidR="00707003">
        <w:rPr>
          <w:rFonts w:ascii="Times New Roman" w:hAnsi="Times New Roman"/>
          <w:sz w:val="26"/>
          <w:szCs w:val="26"/>
        </w:rPr>
        <w:t>5</w:t>
      </w:r>
      <w:r w:rsidRPr="007D64C5">
        <w:rPr>
          <w:rFonts w:ascii="Times New Roman" w:hAnsi="Times New Roman"/>
          <w:sz w:val="26"/>
          <w:szCs w:val="26"/>
        </w:rPr>
        <w:t xml:space="preserve">. Подготовить к </w:t>
      </w:r>
      <w:r w:rsidR="00707003">
        <w:rPr>
          <w:rFonts w:ascii="Times New Roman" w:hAnsi="Times New Roman"/>
          <w:sz w:val="26"/>
          <w:szCs w:val="26"/>
        </w:rPr>
        <w:t>10</w:t>
      </w:r>
      <w:r w:rsidRPr="007D64C5">
        <w:rPr>
          <w:rFonts w:ascii="Times New Roman" w:hAnsi="Times New Roman"/>
          <w:sz w:val="26"/>
          <w:szCs w:val="26"/>
        </w:rPr>
        <w:t>.0</w:t>
      </w:r>
      <w:r w:rsidR="00707003">
        <w:rPr>
          <w:rFonts w:ascii="Times New Roman" w:hAnsi="Times New Roman"/>
          <w:sz w:val="26"/>
          <w:szCs w:val="26"/>
        </w:rPr>
        <w:t>1</w:t>
      </w:r>
      <w:r w:rsidRPr="007D64C5">
        <w:rPr>
          <w:rFonts w:ascii="Times New Roman" w:hAnsi="Times New Roman"/>
          <w:sz w:val="26"/>
          <w:szCs w:val="26"/>
        </w:rPr>
        <w:t xml:space="preserve">.2022г. необходимую документацию к проведению ремонтных работ помещений, выделяемых под обустройство </w:t>
      </w:r>
      <w:r w:rsidR="00DB697B">
        <w:rPr>
          <w:rFonts w:ascii="Times New Roman" w:hAnsi="Times New Roman"/>
          <w:sz w:val="26"/>
          <w:szCs w:val="26"/>
        </w:rPr>
        <w:t>Ц</w:t>
      </w:r>
      <w:r w:rsidRPr="007D64C5">
        <w:rPr>
          <w:rFonts w:ascii="Times New Roman" w:hAnsi="Times New Roman"/>
          <w:sz w:val="26"/>
          <w:szCs w:val="26"/>
        </w:rPr>
        <w:t>ентр</w:t>
      </w:r>
      <w:r w:rsidR="00707003">
        <w:rPr>
          <w:rFonts w:ascii="Times New Roman" w:hAnsi="Times New Roman"/>
          <w:sz w:val="26"/>
          <w:szCs w:val="26"/>
        </w:rPr>
        <w:t>а</w:t>
      </w:r>
      <w:r w:rsidRPr="007D64C5">
        <w:rPr>
          <w:rFonts w:ascii="Times New Roman" w:hAnsi="Times New Roman"/>
          <w:sz w:val="26"/>
          <w:szCs w:val="26"/>
        </w:rPr>
        <w:t xml:space="preserve"> «Точка роста», обеспечив выполнение требований к помещениям и </w:t>
      </w:r>
      <w:proofErr w:type="spellStart"/>
      <w:r w:rsidRPr="007D64C5">
        <w:rPr>
          <w:rFonts w:ascii="Times New Roman" w:hAnsi="Times New Roman"/>
          <w:sz w:val="26"/>
          <w:szCs w:val="26"/>
        </w:rPr>
        <w:t>брендированию</w:t>
      </w:r>
      <w:proofErr w:type="spellEnd"/>
      <w:r w:rsidRPr="007D64C5">
        <w:rPr>
          <w:rFonts w:ascii="Times New Roman" w:hAnsi="Times New Roman"/>
          <w:sz w:val="26"/>
          <w:szCs w:val="26"/>
        </w:rPr>
        <w:t xml:space="preserve">. </w:t>
      </w:r>
    </w:p>
    <w:p w:rsidR="00FA4B80" w:rsidRDefault="00FA4B80" w:rsidP="00FA4B8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  2.</w:t>
      </w:r>
      <w:r w:rsidR="00707003">
        <w:rPr>
          <w:rFonts w:ascii="Times New Roman" w:hAnsi="Times New Roman"/>
          <w:sz w:val="26"/>
          <w:szCs w:val="26"/>
        </w:rPr>
        <w:t>6</w:t>
      </w:r>
      <w:r w:rsidRPr="007D64C5">
        <w:rPr>
          <w:rFonts w:ascii="Times New Roman" w:hAnsi="Times New Roman"/>
          <w:sz w:val="26"/>
          <w:szCs w:val="26"/>
        </w:rPr>
        <w:t>.  Закупить необходимое количество мебели для оснащения Центр</w:t>
      </w:r>
      <w:r w:rsidR="00707003">
        <w:rPr>
          <w:rFonts w:ascii="Times New Roman" w:hAnsi="Times New Roman"/>
          <w:sz w:val="26"/>
          <w:szCs w:val="26"/>
        </w:rPr>
        <w:t>а «Точка роста»</w:t>
      </w:r>
      <w:r w:rsidRPr="007D64C5">
        <w:rPr>
          <w:rFonts w:ascii="Times New Roman" w:hAnsi="Times New Roman"/>
          <w:sz w:val="26"/>
          <w:szCs w:val="26"/>
        </w:rPr>
        <w:t xml:space="preserve"> в соответствии с типовым проектом зонирования Центров</w:t>
      </w:r>
      <w:r w:rsidR="00DB697B">
        <w:rPr>
          <w:rFonts w:ascii="Times New Roman" w:hAnsi="Times New Roman"/>
          <w:sz w:val="26"/>
          <w:szCs w:val="26"/>
        </w:rPr>
        <w:t xml:space="preserve"> «Точка роста»</w:t>
      </w:r>
      <w:r w:rsidRPr="007D64C5">
        <w:rPr>
          <w:rFonts w:ascii="Times New Roman" w:hAnsi="Times New Roman"/>
          <w:sz w:val="26"/>
          <w:szCs w:val="26"/>
        </w:rPr>
        <w:t>.</w:t>
      </w:r>
    </w:p>
    <w:p w:rsidR="00DB697B" w:rsidRDefault="00DB697B" w:rsidP="00DB697B">
      <w:pPr>
        <w:pStyle w:val="a3"/>
        <w:spacing w:after="0" w:line="360" w:lineRule="auto"/>
        <w:ind w:left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 01.07.2023г.</w:t>
      </w:r>
    </w:p>
    <w:p w:rsidR="00DB697B" w:rsidRPr="007D64C5" w:rsidRDefault="00DB697B" w:rsidP="00FA4B8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proofErr w:type="gramStart"/>
      <w:r>
        <w:rPr>
          <w:rFonts w:ascii="Times New Roman" w:hAnsi="Times New Roman"/>
          <w:sz w:val="26"/>
          <w:szCs w:val="26"/>
        </w:rPr>
        <w:t>7.Провести</w:t>
      </w:r>
      <w:proofErr w:type="gramEnd"/>
      <w:r>
        <w:rPr>
          <w:rFonts w:ascii="Times New Roman" w:hAnsi="Times New Roman"/>
          <w:sz w:val="26"/>
          <w:szCs w:val="26"/>
        </w:rPr>
        <w:t xml:space="preserve"> необходимые ремонтные работы по обустройству кабинетов «Точка роста» до 20.07.2023г.</w:t>
      </w:r>
    </w:p>
    <w:p w:rsidR="00FA4B80" w:rsidRPr="007D64C5" w:rsidRDefault="00FA4B80" w:rsidP="00FA4B80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7D64C5">
        <w:rPr>
          <w:rFonts w:ascii="Times New Roman" w:hAnsi="Times New Roman"/>
          <w:sz w:val="26"/>
          <w:szCs w:val="26"/>
        </w:rPr>
        <w:t xml:space="preserve">3. Контроль за исполнением данного приказа возложить на заместителя председателя комитета   Н.В. </w:t>
      </w:r>
      <w:proofErr w:type="spellStart"/>
      <w:r w:rsidRPr="007D64C5">
        <w:rPr>
          <w:rFonts w:ascii="Times New Roman" w:hAnsi="Times New Roman"/>
          <w:sz w:val="26"/>
          <w:szCs w:val="26"/>
        </w:rPr>
        <w:t>Жигулину</w:t>
      </w:r>
      <w:proofErr w:type="spellEnd"/>
      <w:r w:rsidRPr="007D64C5">
        <w:rPr>
          <w:rFonts w:ascii="Times New Roman" w:hAnsi="Times New Roman"/>
          <w:sz w:val="26"/>
          <w:szCs w:val="26"/>
        </w:rPr>
        <w:t>.</w:t>
      </w:r>
    </w:p>
    <w:p w:rsidR="00FA4B80" w:rsidRPr="0020484F" w:rsidRDefault="00FA4B80" w:rsidP="00FA4B80">
      <w:pPr>
        <w:rPr>
          <w:rFonts w:ascii="Times New Roman" w:hAnsi="Times New Roman"/>
          <w:sz w:val="28"/>
          <w:szCs w:val="24"/>
        </w:rPr>
      </w:pPr>
    </w:p>
    <w:p w:rsidR="00FA4B80" w:rsidRPr="006A3EDE" w:rsidRDefault="00FA4B80" w:rsidP="006A3ED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A3EDE">
        <w:rPr>
          <w:rFonts w:ascii="Times New Roman" w:hAnsi="Times New Roman"/>
          <w:sz w:val="28"/>
          <w:szCs w:val="24"/>
        </w:rPr>
        <w:t xml:space="preserve">Председатель комитета             </w:t>
      </w:r>
      <w:r w:rsidR="006A3EDE">
        <w:rPr>
          <w:rFonts w:ascii="Times New Roman" w:hAnsi="Times New Roman"/>
          <w:sz w:val="28"/>
          <w:szCs w:val="24"/>
        </w:rPr>
        <w:t xml:space="preserve">   </w:t>
      </w:r>
      <w:r w:rsidRPr="006A3EDE">
        <w:rPr>
          <w:rFonts w:ascii="Times New Roman" w:hAnsi="Times New Roman"/>
          <w:sz w:val="28"/>
          <w:szCs w:val="24"/>
        </w:rPr>
        <w:t xml:space="preserve"> С.С. Саливончик</w:t>
      </w:r>
    </w:p>
    <w:p w:rsidR="00FA4B80" w:rsidRDefault="00FA4B80" w:rsidP="00FA4B80">
      <w:pPr>
        <w:pStyle w:val="a3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FA4B80" w:rsidRDefault="00FA4B80" w:rsidP="00FA4B80">
      <w:pPr>
        <w:pStyle w:val="a3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FA4B80" w:rsidRPr="0020484F" w:rsidRDefault="00FA4B80" w:rsidP="00FA4B80">
      <w:pPr>
        <w:pStyle w:val="a3"/>
        <w:spacing w:after="0" w:line="240" w:lineRule="auto"/>
        <w:rPr>
          <w:rFonts w:ascii="Times New Roman" w:hAnsi="Times New Roman"/>
          <w:sz w:val="20"/>
          <w:szCs w:val="24"/>
        </w:rPr>
      </w:pPr>
      <w:r w:rsidRPr="0020484F">
        <w:rPr>
          <w:rFonts w:ascii="Times New Roman" w:hAnsi="Times New Roman"/>
          <w:sz w:val="20"/>
          <w:szCs w:val="24"/>
        </w:rPr>
        <w:t>Жигулина Н.В.,</w:t>
      </w:r>
    </w:p>
    <w:p w:rsidR="00FA4B80" w:rsidRPr="0020484F" w:rsidRDefault="00FA4B80" w:rsidP="00FA4B80">
      <w:pPr>
        <w:pStyle w:val="a3"/>
        <w:spacing w:after="0" w:line="240" w:lineRule="auto"/>
        <w:rPr>
          <w:rFonts w:ascii="Times New Roman" w:hAnsi="Times New Roman"/>
          <w:sz w:val="20"/>
          <w:szCs w:val="24"/>
        </w:rPr>
      </w:pPr>
      <w:r w:rsidRPr="0020484F">
        <w:rPr>
          <w:rFonts w:ascii="Times New Roman" w:hAnsi="Times New Roman"/>
          <w:sz w:val="20"/>
          <w:szCs w:val="24"/>
        </w:rPr>
        <w:t>2-31-49</w:t>
      </w:r>
    </w:p>
    <w:p w:rsidR="00FA4B80" w:rsidRDefault="00FA4B80" w:rsidP="00FA4B80"/>
    <w:p w:rsidR="00A11BE0" w:rsidRDefault="00A11BE0"/>
    <w:sectPr w:rsidR="00A11BE0" w:rsidSect="00B409C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D11B4"/>
    <w:multiLevelType w:val="multilevel"/>
    <w:tmpl w:val="CFDA76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F0"/>
    <w:rsid w:val="006A3EDE"/>
    <w:rsid w:val="006E45F0"/>
    <w:rsid w:val="00707003"/>
    <w:rsid w:val="00997185"/>
    <w:rsid w:val="00A11BE0"/>
    <w:rsid w:val="00A5610E"/>
    <w:rsid w:val="00DB697B"/>
    <w:rsid w:val="00E343BB"/>
    <w:rsid w:val="00FA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6D10"/>
  <w15:chartTrackingRefBased/>
  <w15:docId w15:val="{2D305A2B-6DB2-490D-A630-D92E8AB0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B8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B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4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43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2022-12-19T08:24:00Z</cp:lastPrinted>
  <dcterms:created xsi:type="dcterms:W3CDTF">2022-12-19T07:39:00Z</dcterms:created>
  <dcterms:modified xsi:type="dcterms:W3CDTF">2022-12-19T13:03:00Z</dcterms:modified>
</cp:coreProperties>
</file>